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86" w:rsidRDefault="005D7501" w:rsidP="005D7501">
      <w:pPr>
        <w:ind w:left="1" w:hanging="3"/>
        <w:jc w:val="center"/>
        <w:rPr>
          <w:rFonts w:ascii="Arial Black" w:eastAsia="Arial Black" w:hAnsi="Arial Black" w:cs="Arial Black"/>
          <w:color w:val="E36C0A"/>
          <w:sz w:val="28"/>
          <w:szCs w:val="28"/>
        </w:rPr>
      </w:pPr>
      <w:r>
        <w:rPr>
          <w:rFonts w:ascii="Arial Black" w:eastAsia="Arial Black" w:hAnsi="Arial Black" w:cs="Arial Black"/>
          <w:b/>
          <w:color w:val="E36C0A"/>
          <w:sz w:val="28"/>
          <w:szCs w:val="28"/>
        </w:rPr>
        <w:t>SCHEDA DRAMMATERAPEUTI</w:t>
      </w:r>
    </w:p>
    <w:p w:rsidR="00871186" w:rsidRDefault="005D7501" w:rsidP="005D7501">
      <w:pPr>
        <w:ind w:left="1" w:hanging="3"/>
        <w:jc w:val="center"/>
        <w:rPr>
          <w:rFonts w:ascii="Arial Black" w:eastAsia="Arial Black" w:hAnsi="Arial Black" w:cs="Arial Black"/>
          <w:color w:val="E36C0A"/>
          <w:sz w:val="28"/>
          <w:szCs w:val="28"/>
        </w:rPr>
      </w:pPr>
      <w:r>
        <w:rPr>
          <w:rFonts w:ascii="Arial Black" w:eastAsia="Arial Black" w:hAnsi="Arial Black" w:cs="Arial Black"/>
          <w:b/>
          <w:color w:val="E36C0A"/>
          <w:sz w:val="28"/>
          <w:szCs w:val="28"/>
        </w:rPr>
        <w:t>“Registro Italiano dei DRT-S.P.I.D”</w:t>
      </w:r>
    </w:p>
    <w:p w:rsidR="00871186" w:rsidRDefault="00871186" w:rsidP="005D7501">
      <w:pPr>
        <w:ind w:left="1" w:hanging="3"/>
        <w:rPr>
          <w:rFonts w:eastAsia="Arial" w:cs="Arial"/>
          <w:sz w:val="32"/>
          <w:szCs w:val="32"/>
        </w:rPr>
      </w:pPr>
    </w:p>
    <w:tbl>
      <w:tblPr>
        <w:tblStyle w:val="a0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5475"/>
      </w:tblGrid>
      <w:tr w:rsidR="00871186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186" w:rsidRDefault="005D7501" w:rsidP="005D7501">
            <w:pPr>
              <w:widowControl w:val="0"/>
              <w:ind w:left="1" w:hanging="3"/>
              <w:rPr>
                <w:rFonts w:eastAsia="Arial" w:cs="Arial"/>
                <w:sz w:val="32"/>
                <w:szCs w:val="32"/>
              </w:rPr>
            </w:pPr>
            <w:proofErr w:type="spellStart"/>
            <w:r>
              <w:rPr>
                <w:rFonts w:eastAsia="Arial" w:cs="Arial"/>
                <w:sz w:val="32"/>
                <w:szCs w:val="32"/>
              </w:rPr>
              <w:t>n.registro</w:t>
            </w:r>
            <w:proofErr w:type="spellEnd"/>
            <w:r>
              <w:rPr>
                <w:rFonts w:eastAsia="Arial" w:cs="Arial"/>
                <w:sz w:val="32"/>
                <w:szCs w:val="32"/>
              </w:rPr>
              <w:t xml:space="preserve"> (a cura di SPID)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186" w:rsidRDefault="005D7501" w:rsidP="005D7501">
            <w:pPr>
              <w:widowControl w:val="0"/>
              <w:ind w:left="1" w:hanging="3"/>
              <w:rPr>
                <w:rFonts w:eastAsia="Arial" w:cs="Arial"/>
                <w:i/>
                <w:sz w:val="32"/>
                <w:szCs w:val="32"/>
              </w:rPr>
            </w:pPr>
            <w:r>
              <w:rPr>
                <w:rFonts w:eastAsia="Arial" w:cs="Arial"/>
                <w:i/>
                <w:sz w:val="32"/>
                <w:szCs w:val="32"/>
              </w:rPr>
              <w:t>Nome e cognome</w:t>
            </w:r>
          </w:p>
        </w:tc>
      </w:tr>
      <w:tr w:rsidR="00871186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186" w:rsidRDefault="00871186" w:rsidP="005D7501">
            <w:pPr>
              <w:widowControl w:val="0"/>
              <w:ind w:left="1" w:hanging="3"/>
              <w:jc w:val="center"/>
              <w:rPr>
                <w:rFonts w:eastAsia="Arial" w:cs="Arial"/>
                <w:i/>
                <w:sz w:val="32"/>
                <w:szCs w:val="32"/>
              </w:rPr>
            </w:pPr>
          </w:p>
          <w:p w:rsidR="00871186" w:rsidRDefault="00871186" w:rsidP="005D7501">
            <w:pPr>
              <w:widowControl w:val="0"/>
              <w:ind w:left="1" w:hanging="3"/>
              <w:jc w:val="center"/>
              <w:rPr>
                <w:rFonts w:eastAsia="Arial" w:cs="Arial"/>
                <w:i/>
                <w:sz w:val="32"/>
                <w:szCs w:val="32"/>
              </w:rPr>
            </w:pPr>
          </w:p>
          <w:p w:rsidR="00871186" w:rsidRDefault="00871186" w:rsidP="005D7501">
            <w:pPr>
              <w:widowControl w:val="0"/>
              <w:ind w:left="1" w:hanging="3"/>
              <w:jc w:val="center"/>
              <w:rPr>
                <w:rFonts w:eastAsia="Arial" w:cs="Arial"/>
                <w:i/>
                <w:sz w:val="32"/>
                <w:szCs w:val="32"/>
              </w:rPr>
            </w:pPr>
          </w:p>
          <w:p w:rsidR="00871186" w:rsidRDefault="005D7501" w:rsidP="005D7501">
            <w:pPr>
              <w:widowControl w:val="0"/>
              <w:ind w:left="1" w:hanging="3"/>
              <w:jc w:val="center"/>
              <w:rPr>
                <w:rFonts w:eastAsia="Arial" w:cs="Arial"/>
                <w:i/>
                <w:sz w:val="32"/>
                <w:szCs w:val="32"/>
              </w:rPr>
            </w:pPr>
            <w:r>
              <w:rPr>
                <w:rFonts w:eastAsia="Arial" w:cs="Arial"/>
                <w:i/>
                <w:sz w:val="32"/>
                <w:szCs w:val="32"/>
              </w:rPr>
              <w:t>inserire una foto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186" w:rsidRDefault="005D7501" w:rsidP="005D7501">
            <w:pPr>
              <w:widowControl w:val="0"/>
              <w:ind w:left="0" w:hanging="2"/>
              <w:rPr>
                <w:rFonts w:eastAsia="Arial" w:cs="Arial"/>
                <w:i/>
                <w:color w:val="333333"/>
                <w:highlight w:val="white"/>
              </w:rPr>
            </w:pPr>
            <w:r>
              <w:rPr>
                <w:rFonts w:eastAsia="Arial" w:cs="Arial"/>
                <w:i/>
                <w:color w:val="333333"/>
                <w:highlight w:val="white"/>
              </w:rPr>
              <w:t>Professione</w:t>
            </w:r>
          </w:p>
          <w:p w:rsidR="00871186" w:rsidRDefault="005D7501" w:rsidP="005D7501">
            <w:pPr>
              <w:widowControl w:val="0"/>
              <w:ind w:left="0" w:hanging="2"/>
              <w:rPr>
                <w:rFonts w:eastAsia="Arial" w:cs="Arial"/>
                <w:i/>
                <w:color w:val="333333"/>
                <w:highlight w:val="white"/>
              </w:rPr>
            </w:pPr>
            <w:r>
              <w:rPr>
                <w:rFonts w:eastAsia="Arial" w:cs="Arial"/>
                <w:i/>
                <w:color w:val="333333"/>
                <w:highlight w:val="white"/>
              </w:rPr>
              <w:t xml:space="preserve">Formazione </w:t>
            </w:r>
            <w:r>
              <w:rPr>
                <w:rFonts w:eastAsia="Arial" w:cs="Arial"/>
                <w:i/>
                <w:color w:val="333333"/>
                <w:highlight w:val="white"/>
              </w:rPr>
              <w:t>(</w:t>
            </w:r>
            <w:proofErr w:type="spellStart"/>
            <w:r>
              <w:rPr>
                <w:rFonts w:eastAsia="Arial" w:cs="Arial"/>
                <w:i/>
                <w:color w:val="333333"/>
                <w:highlight w:val="white"/>
              </w:rPr>
              <w:t>max</w:t>
            </w:r>
            <w:proofErr w:type="spellEnd"/>
            <w:r>
              <w:rPr>
                <w:rFonts w:eastAsia="Arial" w:cs="Arial"/>
                <w:i/>
                <w:color w:val="333333"/>
                <w:highlight w:val="white"/>
              </w:rPr>
              <w:t xml:space="preserve"> 10 righe)</w:t>
            </w: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</w:rPr>
            </w:pPr>
          </w:p>
        </w:tc>
      </w:tr>
      <w:tr w:rsidR="00871186">
        <w:trPr>
          <w:trHeight w:val="5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186" w:rsidRDefault="005D7501" w:rsidP="005D7501">
            <w:pPr>
              <w:widowControl w:val="0"/>
              <w:ind w:left="0" w:hanging="2"/>
              <w:rPr>
                <w:rFonts w:eastAsia="Arial" w:cs="Arial"/>
                <w:i/>
                <w:color w:val="333333"/>
                <w:highlight w:val="white"/>
              </w:rPr>
            </w:pPr>
            <w:r>
              <w:rPr>
                <w:rFonts w:eastAsia="Arial" w:cs="Arial"/>
                <w:i/>
                <w:color w:val="333333"/>
                <w:highlight w:val="white"/>
              </w:rPr>
              <w:t>Esperienza Lavorativa (</w:t>
            </w:r>
            <w:proofErr w:type="spellStart"/>
            <w:r>
              <w:rPr>
                <w:rFonts w:eastAsia="Arial" w:cs="Arial"/>
                <w:i/>
                <w:color w:val="333333"/>
                <w:highlight w:val="white"/>
              </w:rPr>
              <w:t>max</w:t>
            </w:r>
            <w:proofErr w:type="spellEnd"/>
            <w:r>
              <w:rPr>
                <w:rFonts w:eastAsia="Arial" w:cs="Arial"/>
                <w:i/>
                <w:color w:val="333333"/>
                <w:highlight w:val="white"/>
              </w:rPr>
              <w:t xml:space="preserve"> 12 righe)</w:t>
            </w: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  <w:p w:rsidR="00871186" w:rsidRDefault="00871186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</w:p>
        </w:tc>
      </w:tr>
      <w:tr w:rsidR="00871186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186" w:rsidRDefault="005D7501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  <w:r>
              <w:rPr>
                <w:rFonts w:eastAsia="Arial" w:cs="Arial"/>
                <w:color w:val="333333"/>
                <w:highlight w:val="white"/>
              </w:rPr>
              <w:t>mail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186" w:rsidRDefault="005D7501" w:rsidP="005D7501">
            <w:pPr>
              <w:widowControl w:val="0"/>
              <w:ind w:left="0" w:hanging="2"/>
              <w:rPr>
                <w:rFonts w:eastAsia="Arial" w:cs="Arial"/>
                <w:i/>
                <w:color w:val="333333"/>
                <w:highlight w:val="white"/>
              </w:rPr>
            </w:pPr>
            <w:r>
              <w:rPr>
                <w:rFonts w:eastAsia="Arial" w:cs="Arial"/>
                <w:i/>
                <w:color w:val="333333"/>
                <w:highlight w:val="white"/>
              </w:rPr>
              <w:t>inserire mail</w:t>
            </w:r>
          </w:p>
        </w:tc>
      </w:tr>
      <w:tr w:rsidR="00871186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186" w:rsidRDefault="005D7501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  <w:r>
              <w:rPr>
                <w:rFonts w:eastAsia="Arial" w:cs="Arial"/>
                <w:color w:val="333333"/>
                <w:highlight w:val="white"/>
              </w:rPr>
              <w:t>sito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186" w:rsidRDefault="005D7501" w:rsidP="005D7501">
            <w:pPr>
              <w:widowControl w:val="0"/>
              <w:ind w:left="0" w:hanging="2"/>
              <w:rPr>
                <w:rFonts w:eastAsia="Arial" w:cs="Arial"/>
                <w:color w:val="333333"/>
                <w:highlight w:val="white"/>
              </w:rPr>
            </w:pPr>
            <w:r>
              <w:rPr>
                <w:rFonts w:eastAsia="Arial" w:cs="Arial"/>
                <w:i/>
                <w:color w:val="333333"/>
                <w:highlight w:val="white"/>
              </w:rPr>
              <w:t>inserire sito</w:t>
            </w:r>
          </w:p>
        </w:tc>
      </w:tr>
      <w:tr w:rsidR="00871186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186" w:rsidRDefault="005D7501" w:rsidP="005D7501">
            <w:pPr>
              <w:widowControl w:val="0"/>
              <w:ind w:left="0" w:hanging="2"/>
              <w:jc w:val="center"/>
              <w:rPr>
                <w:rFonts w:eastAsia="Arial" w:cs="Arial"/>
                <w:i/>
                <w:color w:val="333333"/>
                <w:highlight w:val="white"/>
              </w:rPr>
            </w:pPr>
            <w:r>
              <w:rPr>
                <w:rFonts w:eastAsia="Arial" w:cs="Arial"/>
                <w:color w:val="333333"/>
                <w:highlight w:val="white"/>
              </w:rPr>
              <w:t xml:space="preserve">□ Supervisore          </w:t>
            </w:r>
            <w:r>
              <w:rPr>
                <w:rFonts w:eastAsia="Arial" w:cs="Arial"/>
                <w:color w:val="333333"/>
                <w:highlight w:val="white"/>
              </w:rPr>
              <w:t xml:space="preserve"> </w:t>
            </w:r>
            <w:r>
              <w:rPr>
                <w:rFonts w:eastAsia="Arial" w:cs="Arial"/>
                <w:color w:val="333333"/>
                <w:highlight w:val="white"/>
              </w:rPr>
              <w:t xml:space="preserve">□ </w:t>
            </w:r>
            <w:r>
              <w:rPr>
                <w:rFonts w:eastAsia="Arial" w:cs="Arial"/>
                <w:color w:val="333333"/>
                <w:highlight w:val="white"/>
              </w:rPr>
              <w:t xml:space="preserve"> </w:t>
            </w:r>
            <w:r>
              <w:rPr>
                <w:rFonts w:eastAsia="Arial" w:cs="Arial"/>
                <w:color w:val="333333"/>
                <w:highlight w:val="white"/>
              </w:rPr>
              <w:t xml:space="preserve">Tutor  </w:t>
            </w:r>
            <w:r>
              <w:rPr>
                <w:rFonts w:eastAsia="Arial" w:cs="Arial"/>
                <w:color w:val="333333"/>
                <w:highlight w:val="white"/>
              </w:rPr>
              <w:br/>
            </w:r>
            <w:r>
              <w:rPr>
                <w:rFonts w:eastAsia="Arial" w:cs="Arial"/>
                <w:color w:val="333333"/>
                <w:highlight w:val="white"/>
              </w:rPr>
              <w:br/>
            </w:r>
            <w:r w:rsidRPr="005D7501">
              <w:rPr>
                <w:rFonts w:eastAsia="Arial" w:cs="Arial"/>
                <w:i/>
                <w:color w:val="333333"/>
                <w:sz w:val="18"/>
                <w:szCs w:val="18"/>
                <w:highlight w:val="white"/>
              </w:rPr>
              <w:t xml:space="preserve">(barrare </w:t>
            </w:r>
            <w:r>
              <w:rPr>
                <w:rFonts w:eastAsia="Arial" w:cs="Arial"/>
                <w:i/>
                <w:color w:val="333333"/>
                <w:sz w:val="18"/>
                <w:szCs w:val="18"/>
                <w:highlight w:val="white"/>
              </w:rPr>
              <w:t>a seconda della</w:t>
            </w:r>
            <w:r w:rsidRPr="005D7501">
              <w:rPr>
                <w:rFonts w:eastAsia="Arial" w:cs="Arial"/>
                <w:i/>
                <w:color w:val="333333"/>
                <w:sz w:val="18"/>
                <w:szCs w:val="18"/>
                <w:highlight w:val="white"/>
              </w:rPr>
              <w:t xml:space="preserve"> propria qualifica</w:t>
            </w:r>
            <w:r w:rsidRPr="005D7501">
              <w:rPr>
                <w:rFonts w:eastAsia="Arial" w:cs="Arial"/>
                <w:i/>
                <w:color w:val="333333"/>
                <w:sz w:val="18"/>
                <w:szCs w:val="18"/>
                <w:highlight w:val="white"/>
              </w:rPr>
              <w:t>)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186" w:rsidRDefault="005D7501" w:rsidP="005D7501">
            <w:pPr>
              <w:widowControl w:val="0"/>
              <w:ind w:left="0" w:hanging="2"/>
              <w:rPr>
                <w:rFonts w:eastAsia="Arial" w:cs="Arial"/>
                <w:i/>
                <w:color w:val="333333"/>
                <w:highlight w:val="white"/>
              </w:rPr>
            </w:pPr>
            <w:r>
              <w:rPr>
                <w:rFonts w:eastAsia="Arial" w:cs="Arial"/>
                <w:color w:val="333333"/>
                <w:highlight w:val="white"/>
              </w:rPr>
              <w:t xml:space="preserve">□ </w:t>
            </w:r>
            <w:proofErr w:type="spellStart"/>
            <w:r>
              <w:rPr>
                <w:rFonts w:eastAsia="Arial" w:cs="Arial"/>
                <w:i/>
                <w:color w:val="333333"/>
                <w:highlight w:val="white"/>
              </w:rPr>
              <w:t>Setting</w:t>
            </w:r>
            <w:proofErr w:type="spellEnd"/>
            <w:r>
              <w:rPr>
                <w:rFonts w:eastAsia="Arial" w:cs="Arial"/>
                <w:i/>
                <w:color w:val="333333"/>
                <w:highlight w:val="white"/>
              </w:rPr>
              <w:t xml:space="preserve"> individuale       </w:t>
            </w:r>
            <w:r>
              <w:rPr>
                <w:rFonts w:eastAsia="Arial" w:cs="Arial"/>
                <w:color w:val="333333"/>
                <w:highlight w:val="white"/>
              </w:rPr>
              <w:t xml:space="preserve">□ </w:t>
            </w:r>
            <w:proofErr w:type="spellStart"/>
            <w:r>
              <w:rPr>
                <w:rFonts w:eastAsia="Arial" w:cs="Arial"/>
                <w:color w:val="333333"/>
                <w:highlight w:val="white"/>
              </w:rPr>
              <w:t>Setting</w:t>
            </w:r>
            <w:proofErr w:type="spellEnd"/>
            <w:r>
              <w:rPr>
                <w:rFonts w:eastAsia="Arial" w:cs="Arial"/>
                <w:i/>
                <w:color w:val="333333"/>
                <w:highlight w:val="white"/>
              </w:rPr>
              <w:t xml:space="preserve"> di gruppo </w:t>
            </w:r>
            <w:r>
              <w:rPr>
                <w:rFonts w:eastAsia="Arial" w:cs="Arial"/>
                <w:i/>
                <w:color w:val="333333"/>
                <w:highlight w:val="white"/>
              </w:rPr>
              <w:br/>
            </w:r>
            <w:r>
              <w:rPr>
                <w:rFonts w:eastAsia="Arial" w:cs="Arial"/>
                <w:i/>
                <w:color w:val="333333"/>
                <w:sz w:val="18"/>
                <w:szCs w:val="18"/>
                <w:highlight w:val="white"/>
              </w:rPr>
              <w:br/>
              <w:t xml:space="preserve">                  </w:t>
            </w:r>
            <w:r w:rsidRPr="005D7501">
              <w:rPr>
                <w:rFonts w:eastAsia="Arial" w:cs="Arial"/>
                <w:i/>
                <w:color w:val="333333"/>
                <w:sz w:val="18"/>
                <w:szCs w:val="18"/>
                <w:highlight w:val="white"/>
              </w:rPr>
              <w:t xml:space="preserve">(indicare il tipo di </w:t>
            </w:r>
            <w:proofErr w:type="spellStart"/>
            <w:r w:rsidRPr="005D7501">
              <w:rPr>
                <w:rFonts w:eastAsia="Arial" w:cs="Arial"/>
                <w:i/>
                <w:color w:val="333333"/>
                <w:sz w:val="18"/>
                <w:szCs w:val="18"/>
                <w:highlight w:val="white"/>
              </w:rPr>
              <w:t>setting</w:t>
            </w:r>
            <w:proofErr w:type="spellEnd"/>
            <w:r w:rsidRPr="005D7501">
              <w:rPr>
                <w:rFonts w:eastAsia="Arial" w:cs="Arial"/>
                <w:i/>
                <w:color w:val="333333"/>
                <w:sz w:val="18"/>
                <w:szCs w:val="18"/>
                <w:highlight w:val="white"/>
              </w:rPr>
              <w:t xml:space="preserve"> in cui si lavora)</w:t>
            </w:r>
          </w:p>
        </w:tc>
      </w:tr>
    </w:tbl>
    <w:p w:rsidR="00871186" w:rsidRDefault="00871186" w:rsidP="00871186">
      <w:pPr>
        <w:ind w:left="1" w:hanging="3"/>
        <w:rPr>
          <w:rFonts w:ascii="Arial Black" w:eastAsia="Arial Black" w:hAnsi="Arial Black" w:cs="Arial Black"/>
          <w:b/>
          <w:color w:val="E36C0A"/>
          <w:sz w:val="28"/>
          <w:szCs w:val="28"/>
        </w:rPr>
      </w:pPr>
      <w:bookmarkStart w:id="0" w:name="_GoBack"/>
      <w:bookmarkEnd w:id="0"/>
    </w:p>
    <w:sectPr w:rsidR="00871186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7501" w:rsidP="005D7501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5D7501" w:rsidP="005D75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86" w:rsidRDefault="00871186" w:rsidP="005D750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" w:cs="Arial"/>
        <w:color w:val="000000"/>
        <w:sz w:val="20"/>
        <w:szCs w:val="20"/>
      </w:rPr>
    </w:pPr>
  </w:p>
  <w:p w:rsidR="00871186" w:rsidRDefault="005D7501" w:rsidP="005D750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b/>
        <w:color w:val="000000"/>
        <w:sz w:val="20"/>
        <w:szCs w:val="20"/>
      </w:rPr>
      <w:t>S.P.I.D.</w:t>
    </w:r>
    <w:r>
      <w:rPr>
        <w:rFonts w:eastAsia="Arial" w:cs="Arial"/>
        <w:color w:val="000000"/>
        <w:sz w:val="20"/>
        <w:szCs w:val="20"/>
      </w:rPr>
      <w:t xml:space="preserve"> S o c i e t à  P r o f e s </w:t>
    </w:r>
    <w:proofErr w:type="spellStart"/>
    <w:r>
      <w:rPr>
        <w:rFonts w:eastAsia="Arial" w:cs="Arial"/>
        <w:color w:val="000000"/>
        <w:sz w:val="20"/>
        <w:szCs w:val="20"/>
      </w:rPr>
      <w:t>s</w:t>
    </w:r>
    <w:proofErr w:type="spellEnd"/>
    <w:r>
      <w:rPr>
        <w:rFonts w:eastAsia="Arial" w:cs="Arial"/>
        <w:color w:val="000000"/>
        <w:sz w:val="20"/>
        <w:szCs w:val="20"/>
      </w:rPr>
      <w:t xml:space="preserve"> i o n a l e  I t a l i a n a  D r a m </w:t>
    </w:r>
    <w:proofErr w:type="spellStart"/>
    <w:r>
      <w:rPr>
        <w:rFonts w:eastAsia="Arial" w:cs="Arial"/>
        <w:color w:val="000000"/>
        <w:sz w:val="20"/>
        <w:szCs w:val="20"/>
      </w:rPr>
      <w:t>m</w:t>
    </w:r>
    <w:proofErr w:type="spellEnd"/>
    <w:r>
      <w:rPr>
        <w:rFonts w:eastAsia="Arial" w:cs="Arial"/>
        <w:color w:val="000000"/>
        <w:sz w:val="20"/>
        <w:szCs w:val="20"/>
      </w:rPr>
      <w:t xml:space="preserve"> a t e r a p i a</w:t>
    </w:r>
  </w:p>
  <w:p w:rsidR="00871186" w:rsidRDefault="005D7501" w:rsidP="005D750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S e d e  L e g a l e:  </w:t>
    </w:r>
    <w:r>
      <w:rPr>
        <w:rFonts w:eastAsia="Arial" w:cs="Arial"/>
      </w:rPr>
      <w:t>Piazza</w:t>
    </w:r>
    <w:r>
      <w:rPr>
        <w:rFonts w:eastAsia="Arial" w:cs="Arial"/>
        <w:color w:val="000000"/>
        <w:sz w:val="20"/>
        <w:szCs w:val="20"/>
      </w:rPr>
      <w:t xml:space="preserve"> </w:t>
    </w:r>
    <w:r>
      <w:rPr>
        <w:rFonts w:eastAsia="Arial" w:cs="Arial"/>
      </w:rPr>
      <w:t>dei Daini</w:t>
    </w:r>
    <w:r>
      <w:rPr>
        <w:rFonts w:eastAsia="Arial" w:cs="Arial"/>
        <w:color w:val="000000"/>
        <w:sz w:val="20"/>
        <w:szCs w:val="20"/>
      </w:rPr>
      <w:t>, 4  -  20126</w:t>
    </w:r>
    <w:r>
      <w:rPr>
        <w:rFonts w:eastAsia="Arial" w:cs="Arial"/>
      </w:rPr>
      <w:t xml:space="preserve"> Milano</w:t>
    </w:r>
    <w:r>
      <w:rPr>
        <w:rFonts w:eastAsia="Arial" w:cs="Arial"/>
        <w:color w:val="000000"/>
        <w:sz w:val="20"/>
        <w:szCs w:val="20"/>
      </w:rPr>
      <w:t xml:space="preserve"> </w:t>
    </w:r>
    <w:r>
      <w:rPr>
        <w:rFonts w:eastAsia="Arial" w:cs="Arial"/>
      </w:rPr>
      <w:t xml:space="preserve"> -</w:t>
    </w:r>
    <w:r>
      <w:rPr>
        <w:rFonts w:eastAsia="Arial" w:cs="Arial"/>
        <w:color w:val="000000"/>
        <w:sz w:val="20"/>
        <w:szCs w:val="20"/>
      </w:rPr>
      <w:t>M</w:t>
    </w:r>
    <w:r>
      <w:rPr>
        <w:rFonts w:eastAsia="Arial" w:cs="Arial"/>
      </w:rPr>
      <w:t>I -</w:t>
    </w:r>
  </w:p>
  <w:p w:rsidR="00871186" w:rsidRDefault="005D7501" w:rsidP="005D750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" w:cs="Arial"/>
        <w:color w:val="4F81BD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S i t o :  </w:t>
    </w:r>
    <w:r>
      <w:rPr>
        <w:rFonts w:eastAsia="Arial" w:cs="Arial"/>
        <w:b/>
        <w:color w:val="1F497D"/>
      </w:rPr>
      <w:t>www.spid-drammaterapia.it</w:t>
    </w:r>
    <w:r>
      <w:rPr>
        <w:rFonts w:eastAsia="Arial" w:cs="Arial"/>
        <w:color w:val="000000"/>
      </w:rPr>
      <w:t xml:space="preserve">   </w:t>
    </w:r>
    <w:r>
      <w:rPr>
        <w:rFonts w:eastAsia="Arial" w:cs="Arial"/>
        <w:color w:val="000000"/>
        <w:sz w:val="20"/>
        <w:szCs w:val="20"/>
      </w:rPr>
      <w:t xml:space="preserve">email : </w:t>
    </w:r>
    <w:r>
      <w:rPr>
        <w:rFonts w:eastAsia="Arial" w:cs="Arial"/>
        <w:b/>
        <w:color w:val="1F497D"/>
      </w:rPr>
      <w:t>spid.drammaterapia@gmail.com</w:t>
    </w:r>
  </w:p>
  <w:p w:rsidR="00871186" w:rsidRDefault="005D7501" w:rsidP="005D750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C . F .  -  P . I .  9 4 0 4 5 3 0 0 1 5 2 </w:t>
    </w:r>
  </w:p>
  <w:p w:rsidR="00871186" w:rsidRDefault="00871186" w:rsidP="005D75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7501" w:rsidP="005D7501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5D7501" w:rsidP="005D75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86" w:rsidRDefault="005D7501" w:rsidP="005D75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ahoma" w:eastAsia="Tahoma" w:hAnsi="Tahoma" w:cs="Tahoma"/>
        <w:color w:val="333399"/>
      </w:rPr>
    </w:pPr>
    <w:r>
      <w:rPr>
        <w:rFonts w:eastAsia="Arial" w:cs="Arial"/>
        <w:color w:val="000000"/>
      </w:rPr>
      <w:tab/>
    </w:r>
    <w:r>
      <w:rPr>
        <w:rFonts w:eastAsia="Arial" w:cs="Arial"/>
        <w:noProof/>
        <w:color w:val="000000"/>
        <w:lang w:eastAsia="it-IT"/>
      </w:rPr>
      <w:drawing>
        <wp:inline distT="0" distB="0" distL="114300" distR="114300">
          <wp:extent cx="2679065" cy="107950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9065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71186" w:rsidRDefault="00871186" w:rsidP="005D75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ahoma" w:eastAsia="Tahoma" w:hAnsi="Tahoma" w:cs="Tahoma"/>
        <w:color w:val="333399"/>
      </w:rPr>
    </w:pPr>
  </w:p>
  <w:p w:rsidR="00871186" w:rsidRDefault="00871186" w:rsidP="005D75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204B"/>
    <w:multiLevelType w:val="multilevel"/>
    <w:tmpl w:val="19AEAF9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1186"/>
    <w:rsid w:val="005D7501"/>
    <w:rsid w:val="0087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  <w:jc w:val="both"/>
    </w:pPr>
    <w:rPr>
      <w:rFonts w:ascii="Trebuchet MS" w:hAnsi="Trebuchet MS"/>
      <w:b/>
      <w:bCs/>
      <w:sz w:val="2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both"/>
      <w:outlineLvl w:val="1"/>
    </w:pPr>
    <w:rPr>
      <w:rFonts w:ascii="Trebuchet MS" w:hAnsi="Trebuchet MS"/>
      <w:b/>
      <w:bCs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jc w:val="both"/>
      <w:outlineLvl w:val="2"/>
    </w:pPr>
    <w:rPr>
      <w:rFonts w:ascii="Trebuchet MS" w:hAnsi="Trebuchet MS"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jc w:val="center"/>
    </w:pPr>
    <w:rPr>
      <w:rFonts w:ascii="Trebuchet MS" w:hAnsi="Trebuchet MS"/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IntestazioneCarattere">
    <w:name w:val="Intestazione Carattere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spacing w:line="360" w:lineRule="auto"/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01">
    <w:name w:val="testo01"/>
    <w:basedOn w:val="Normale"/>
    <w:rPr>
      <w:rFonts w:ascii="Verdana" w:hAnsi="Verdana"/>
      <w:color w:val="000033"/>
      <w:sz w:val="20"/>
      <w:szCs w:val="20"/>
    </w:rPr>
  </w:style>
  <w:style w:type="paragraph" w:customStyle="1" w:styleId="titoloarticolo">
    <w:name w:val="titolo_articolo"/>
    <w:basedOn w:val="Normale"/>
    <w:rPr>
      <w:rFonts w:ascii="Verdana" w:hAnsi="Verdana"/>
      <w:b/>
      <w:bCs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pPr>
      <w:spacing w:line="360" w:lineRule="auto"/>
      <w:jc w:val="center"/>
    </w:pPr>
    <w:rPr>
      <w:b/>
      <w:bCs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501"/>
    <w:rPr>
      <w:rFonts w:ascii="Tahoma" w:hAnsi="Tahoma" w:cs="Tahoma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  <w:jc w:val="both"/>
    </w:pPr>
    <w:rPr>
      <w:rFonts w:ascii="Trebuchet MS" w:hAnsi="Trebuchet MS"/>
      <w:b/>
      <w:bCs/>
      <w:sz w:val="2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both"/>
      <w:outlineLvl w:val="1"/>
    </w:pPr>
    <w:rPr>
      <w:rFonts w:ascii="Trebuchet MS" w:hAnsi="Trebuchet MS"/>
      <w:b/>
      <w:bCs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jc w:val="both"/>
      <w:outlineLvl w:val="2"/>
    </w:pPr>
    <w:rPr>
      <w:rFonts w:ascii="Trebuchet MS" w:hAnsi="Trebuchet MS"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jc w:val="center"/>
    </w:pPr>
    <w:rPr>
      <w:rFonts w:ascii="Trebuchet MS" w:hAnsi="Trebuchet MS"/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IntestazioneCarattere">
    <w:name w:val="Intestazione Carattere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spacing w:line="360" w:lineRule="auto"/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01">
    <w:name w:val="testo01"/>
    <w:basedOn w:val="Normale"/>
    <w:rPr>
      <w:rFonts w:ascii="Verdana" w:hAnsi="Verdana"/>
      <w:color w:val="000033"/>
      <w:sz w:val="20"/>
      <w:szCs w:val="20"/>
    </w:rPr>
  </w:style>
  <w:style w:type="paragraph" w:customStyle="1" w:styleId="titoloarticolo">
    <w:name w:val="titolo_articolo"/>
    <w:basedOn w:val="Normale"/>
    <w:rPr>
      <w:rFonts w:ascii="Verdana" w:hAnsi="Verdana"/>
      <w:b/>
      <w:bCs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pPr>
      <w:spacing w:line="360" w:lineRule="auto"/>
      <w:jc w:val="center"/>
    </w:pPr>
    <w:rPr>
      <w:b/>
      <w:bCs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501"/>
    <w:rPr>
      <w:rFonts w:ascii="Tahoma" w:hAnsi="Tahoma" w:cs="Tahoma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jGN82VdYkJ4QTBvjnNFI0F7ybA==">AMUW2mXo0hpXkZ9jF4bJic6BH97t82r6hq820ntSIMyde8TJjee660McWwiIq7K9dZSSJB16oT0XcaJLPqzjbwJQWo+w3NcfauAtb2lLm2gsByfDQtHegzg=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Utente</cp:lastModifiedBy>
  <cp:revision>2</cp:revision>
  <dcterms:created xsi:type="dcterms:W3CDTF">2020-08-30T23:51:00Z</dcterms:created>
  <dcterms:modified xsi:type="dcterms:W3CDTF">2024-01-23T11:44:00Z</dcterms:modified>
</cp:coreProperties>
</file>